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vnsng62i96xu" w:id="0"/>
      <w:bookmarkEnd w:id="0"/>
      <w:r w:rsidDel="00000000" w:rsidR="00000000" w:rsidRPr="00000000">
        <w:rPr>
          <w:rtl w:val="0"/>
        </w:rPr>
        <w:t xml:space="preserve">Lesson 2 Quiz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Answer the following questions using the information you learned in this lesson.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If a load has a resistance of 30 ohms, how much current will it draw from a 120-volt power supply?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If a 120-volt appliance is rated at 4.5 amps, how many watts of power will it consume?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How many watts can a 20-amp, 120-volt circuit deliver before tripping the circuit breaker?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4. What is the annual cost to run a 20-watt light if the cost of electricity is $0.12/kWh?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5. A cell phone charger is rated for 0.4 amps. It takes 90 minutes to get a full charge. How much does it cost to charge the phone if the cost of electricity is $0.15/kWh?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2970722</wp:posOffset>
            </wp:positionH>
            <wp:positionV relativeFrom="paragraph">
              <wp:posOffset>161925</wp:posOffset>
            </wp:positionV>
            <wp:extent cx="3553903" cy="161448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3903" cy="16144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For questions 6-10 refer to the following circuit diagram: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6. In the circuit shown, what is Isource if I1 is 2 amps and I2 is 3.5 amps?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7. In the circuit shown, if I1 is 3 amps and R1 is 38 ohms, what is Vsource?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8. If the power source is delivering 1350 watts at 120 volts, what is Isource?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9. If Vsource is 120 volts and R1 is 60ohms, what is the power consumed by R1?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10. If Vsource is 120 volts, R1 is 20 ohms, and R2 is 30 ohms, what is Isource?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